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C794" w14:textId="0FAE8926" w:rsidR="00FF4D1E" w:rsidRDefault="00FF4D1E" w:rsidP="00FF4D1E">
      <w:pPr>
        <w:rPr>
          <w:sz w:val="36"/>
          <w:szCs w:val="36"/>
        </w:rPr>
      </w:pPr>
      <w:r w:rsidRPr="00FF4D1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DECDF" wp14:editId="66A00F93">
                <wp:simplePos x="0" y="0"/>
                <wp:positionH relativeFrom="margin">
                  <wp:posOffset>-248920</wp:posOffset>
                </wp:positionH>
                <wp:positionV relativeFrom="paragraph">
                  <wp:posOffset>0</wp:posOffset>
                </wp:positionV>
                <wp:extent cx="6301740" cy="1404620"/>
                <wp:effectExtent l="0" t="0" r="381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7126" w14:textId="1E161987" w:rsidR="00FF4D1E" w:rsidRPr="00FF4D1E" w:rsidRDefault="00FF4D1E" w:rsidP="00FF4D1E">
                            <w:pPr>
                              <w:jc w:val="center"/>
                              <w:rPr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F4D1E">
                              <w:rPr>
                                <w:sz w:val="56"/>
                                <w:szCs w:val="56"/>
                                <w:u w:val="single"/>
                              </w:rPr>
                              <w:t>The Wolpertinger in its natural habitat, (the alps).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DE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6pt;margin-top:0;width:49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" stroked="f">
                <v:textbox style="mso-fit-shape-to-text:t">
                  <w:txbxContent>
                    <w:p w14:paraId="646D7126" w14:textId="1E161987" w:rsidR="00FF4D1E" w:rsidRPr="00FF4D1E" w:rsidRDefault="00FF4D1E" w:rsidP="00FF4D1E">
                      <w:pPr>
                        <w:jc w:val="center"/>
                        <w:rPr>
                          <w:sz w:val="56"/>
                          <w:szCs w:val="56"/>
                          <w:u w:val="single"/>
                        </w:rPr>
                      </w:pPr>
                      <w:r w:rsidRPr="00FF4D1E">
                        <w:rPr>
                          <w:sz w:val="56"/>
                          <w:szCs w:val="56"/>
                          <w:u w:val="single"/>
                        </w:rPr>
                        <w:t>The Wolpertinger in its natural habitat, (the alps).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CD578F" w14:textId="61DB433B" w:rsidR="002925A1" w:rsidRPr="00FF4D1E" w:rsidRDefault="00FF4D1E" w:rsidP="00FF4D1E">
      <w:pPr>
        <w:rPr>
          <w:sz w:val="36"/>
          <w:szCs w:val="36"/>
        </w:rPr>
      </w:pPr>
      <w:r w:rsidRPr="00FF4D1E">
        <w:rPr>
          <w:sz w:val="36"/>
          <w:szCs w:val="36"/>
        </w:rPr>
        <w:t xml:space="preserve">Auf </w:t>
      </w:r>
      <w:proofErr w:type="spellStart"/>
      <w:r w:rsidRPr="00FF4D1E">
        <w:rPr>
          <w:sz w:val="36"/>
          <w:szCs w:val="36"/>
        </w:rPr>
        <w:t>diesem</w:t>
      </w:r>
      <w:proofErr w:type="spellEnd"/>
      <w:r w:rsidRPr="00FF4D1E">
        <w:rPr>
          <w:sz w:val="36"/>
          <w:szCs w:val="36"/>
        </w:rPr>
        <w:t xml:space="preserve"> Bild </w:t>
      </w:r>
      <w:proofErr w:type="spellStart"/>
      <w:r w:rsidRPr="00FF4D1E">
        <w:rPr>
          <w:sz w:val="36"/>
          <w:szCs w:val="36"/>
        </w:rPr>
        <w:t>sehen</w:t>
      </w:r>
      <w:proofErr w:type="spellEnd"/>
      <w:r w:rsidRPr="00FF4D1E">
        <w:rPr>
          <w:sz w:val="36"/>
          <w:szCs w:val="36"/>
        </w:rPr>
        <w:t xml:space="preserve"> Sie die </w:t>
      </w:r>
      <w:proofErr w:type="spellStart"/>
      <w:r w:rsidRPr="00FF4D1E">
        <w:rPr>
          <w:sz w:val="36"/>
          <w:szCs w:val="36"/>
        </w:rPr>
        <w:t>Kreatur</w:t>
      </w:r>
      <w:proofErr w:type="spellEnd"/>
      <w:r w:rsidRPr="00FF4D1E">
        <w:rPr>
          <w:sz w:val="36"/>
          <w:szCs w:val="36"/>
        </w:rPr>
        <w:t xml:space="preserve">, </w:t>
      </w:r>
      <w:proofErr w:type="spellStart"/>
      <w:r w:rsidRPr="00FF4D1E">
        <w:rPr>
          <w:sz w:val="36"/>
          <w:szCs w:val="36"/>
        </w:rPr>
        <w:t>einen</w:t>
      </w:r>
      <w:proofErr w:type="spellEnd"/>
      <w:r w:rsidRPr="00FF4D1E">
        <w:rPr>
          <w:sz w:val="36"/>
          <w:szCs w:val="36"/>
        </w:rPr>
        <w:t xml:space="preserve"> Wolpertinger, der in </w:t>
      </w:r>
      <w:proofErr w:type="spellStart"/>
      <w:r w:rsidRPr="00FF4D1E">
        <w:rPr>
          <w:sz w:val="36"/>
          <w:szCs w:val="36"/>
        </w:rPr>
        <w:t>seinem</w:t>
      </w:r>
      <w:proofErr w:type="spellEnd"/>
      <w:r w:rsidRPr="00FF4D1E">
        <w:rPr>
          <w:sz w:val="36"/>
          <w:szCs w:val="36"/>
        </w:rPr>
        <w:t xml:space="preserve"> Lebensraum, den Alpen, </w:t>
      </w:r>
      <w:proofErr w:type="spellStart"/>
      <w:r w:rsidRPr="00FF4D1E">
        <w:rPr>
          <w:sz w:val="36"/>
          <w:szCs w:val="36"/>
        </w:rPr>
        <w:t>lebt</w:t>
      </w:r>
      <w:proofErr w:type="spellEnd"/>
      <w:r w:rsidRPr="00FF4D1E">
        <w:rPr>
          <w:sz w:val="36"/>
          <w:szCs w:val="36"/>
        </w:rPr>
        <w:t xml:space="preserve">. Es hat </w:t>
      </w:r>
      <w:proofErr w:type="spellStart"/>
      <w:r w:rsidRPr="00FF4D1E">
        <w:rPr>
          <w:sz w:val="36"/>
          <w:szCs w:val="36"/>
        </w:rPr>
        <w:t>Flügel</w:t>
      </w:r>
      <w:proofErr w:type="spellEnd"/>
      <w:r w:rsidRPr="00FF4D1E">
        <w:rPr>
          <w:sz w:val="36"/>
          <w:szCs w:val="36"/>
        </w:rPr>
        <w:t xml:space="preserve">, </w:t>
      </w:r>
      <w:proofErr w:type="spellStart"/>
      <w:r w:rsidRPr="00FF4D1E">
        <w:rPr>
          <w:sz w:val="36"/>
          <w:szCs w:val="36"/>
        </w:rPr>
        <w:t>Geweih</w:t>
      </w:r>
      <w:proofErr w:type="spellEnd"/>
      <w:r w:rsidRPr="00FF4D1E">
        <w:rPr>
          <w:sz w:val="36"/>
          <w:szCs w:val="36"/>
        </w:rPr>
        <w:t xml:space="preserve">, </w:t>
      </w:r>
      <w:proofErr w:type="spellStart"/>
      <w:r w:rsidRPr="00FF4D1E">
        <w:rPr>
          <w:sz w:val="36"/>
          <w:szCs w:val="36"/>
        </w:rPr>
        <w:t>einen</w:t>
      </w:r>
      <w:proofErr w:type="spellEnd"/>
      <w:r w:rsidRPr="00FF4D1E">
        <w:rPr>
          <w:sz w:val="36"/>
          <w:szCs w:val="36"/>
        </w:rPr>
        <w:t xml:space="preserve"> </w:t>
      </w:r>
      <w:proofErr w:type="spellStart"/>
      <w:r w:rsidRPr="00FF4D1E">
        <w:rPr>
          <w:sz w:val="36"/>
          <w:szCs w:val="36"/>
        </w:rPr>
        <w:t>Schwanz</w:t>
      </w:r>
      <w:proofErr w:type="spellEnd"/>
      <w:r w:rsidRPr="00FF4D1E">
        <w:rPr>
          <w:sz w:val="36"/>
          <w:szCs w:val="36"/>
        </w:rPr>
        <w:t xml:space="preserve">, </w:t>
      </w:r>
      <w:proofErr w:type="spellStart"/>
      <w:r w:rsidRPr="00FF4D1E">
        <w:rPr>
          <w:sz w:val="36"/>
          <w:szCs w:val="36"/>
        </w:rPr>
        <w:t>Zähne</w:t>
      </w:r>
      <w:proofErr w:type="spellEnd"/>
      <w:r w:rsidRPr="00FF4D1E">
        <w:rPr>
          <w:sz w:val="36"/>
          <w:szCs w:val="36"/>
        </w:rPr>
        <w:t xml:space="preserve"> und </w:t>
      </w:r>
      <w:proofErr w:type="spellStart"/>
      <w:r w:rsidRPr="00FF4D1E">
        <w:rPr>
          <w:sz w:val="36"/>
          <w:szCs w:val="36"/>
        </w:rPr>
        <w:t>ist</w:t>
      </w:r>
      <w:proofErr w:type="spellEnd"/>
      <w:r w:rsidRPr="00FF4D1E">
        <w:rPr>
          <w:sz w:val="36"/>
          <w:szCs w:val="36"/>
        </w:rPr>
        <w:t xml:space="preserve"> am </w:t>
      </w:r>
      <w:proofErr w:type="spellStart"/>
      <w:r w:rsidRPr="00FF4D1E">
        <w:rPr>
          <w:sz w:val="36"/>
          <w:szCs w:val="36"/>
        </w:rPr>
        <w:t>Körper</w:t>
      </w:r>
      <w:proofErr w:type="spellEnd"/>
      <w:r w:rsidRPr="00FF4D1E">
        <w:rPr>
          <w:sz w:val="36"/>
          <w:szCs w:val="36"/>
        </w:rPr>
        <w:t xml:space="preserve"> </w:t>
      </w:r>
      <w:proofErr w:type="spellStart"/>
      <w:r w:rsidRPr="00FF4D1E">
        <w:rPr>
          <w:sz w:val="36"/>
          <w:szCs w:val="36"/>
        </w:rPr>
        <w:t>eines</w:t>
      </w:r>
      <w:proofErr w:type="spellEnd"/>
      <w:r w:rsidRPr="00FF4D1E">
        <w:rPr>
          <w:sz w:val="36"/>
          <w:szCs w:val="36"/>
        </w:rPr>
        <w:t xml:space="preserve"> </w:t>
      </w:r>
      <w:proofErr w:type="spellStart"/>
      <w:r w:rsidRPr="00FF4D1E">
        <w:rPr>
          <w:sz w:val="36"/>
          <w:szCs w:val="36"/>
        </w:rPr>
        <w:t>Eichhörnchens</w:t>
      </w:r>
      <w:proofErr w:type="spellEnd"/>
      <w:r w:rsidRPr="00FF4D1E">
        <w:rPr>
          <w:sz w:val="36"/>
          <w:szCs w:val="36"/>
        </w:rPr>
        <w:t xml:space="preserve"> </w:t>
      </w:r>
      <w:proofErr w:type="spellStart"/>
      <w:r w:rsidRPr="00FF4D1E">
        <w:rPr>
          <w:sz w:val="36"/>
          <w:szCs w:val="36"/>
        </w:rPr>
        <w:t>befestigt</w:t>
      </w:r>
      <w:proofErr w:type="spellEnd"/>
      <w:r w:rsidRPr="00FF4D1E">
        <w:rPr>
          <w:sz w:val="36"/>
          <w:szCs w:val="36"/>
        </w:rPr>
        <w:t xml:space="preserve">. Es </w:t>
      </w:r>
      <w:proofErr w:type="spellStart"/>
      <w:r w:rsidRPr="00FF4D1E">
        <w:rPr>
          <w:sz w:val="36"/>
          <w:szCs w:val="36"/>
        </w:rPr>
        <w:t>gibt</w:t>
      </w:r>
      <w:proofErr w:type="spellEnd"/>
      <w:r w:rsidRPr="00FF4D1E">
        <w:rPr>
          <w:sz w:val="36"/>
          <w:szCs w:val="36"/>
        </w:rPr>
        <w:t xml:space="preserve"> </w:t>
      </w:r>
      <w:proofErr w:type="spellStart"/>
      <w:r w:rsidRPr="00FF4D1E">
        <w:rPr>
          <w:sz w:val="36"/>
          <w:szCs w:val="36"/>
        </w:rPr>
        <w:t>viele</w:t>
      </w:r>
      <w:proofErr w:type="spellEnd"/>
      <w:r w:rsidRPr="00FF4D1E">
        <w:rPr>
          <w:sz w:val="36"/>
          <w:szCs w:val="36"/>
        </w:rPr>
        <w:t xml:space="preserve"> Berge </w:t>
      </w:r>
      <w:proofErr w:type="spellStart"/>
      <w:r w:rsidRPr="00FF4D1E">
        <w:rPr>
          <w:sz w:val="36"/>
          <w:szCs w:val="36"/>
        </w:rPr>
        <w:t>mit</w:t>
      </w:r>
      <w:proofErr w:type="spellEnd"/>
      <w:r w:rsidRPr="00FF4D1E">
        <w:rPr>
          <w:sz w:val="36"/>
          <w:szCs w:val="36"/>
        </w:rPr>
        <w:t xml:space="preserve"> </w:t>
      </w:r>
      <w:proofErr w:type="spellStart"/>
      <w:r w:rsidRPr="00FF4D1E">
        <w:rPr>
          <w:sz w:val="36"/>
          <w:szCs w:val="36"/>
        </w:rPr>
        <w:t>Bäumen</w:t>
      </w:r>
      <w:proofErr w:type="spellEnd"/>
      <w:r w:rsidRPr="00FF4D1E">
        <w:rPr>
          <w:sz w:val="36"/>
          <w:szCs w:val="36"/>
        </w:rPr>
        <w:t xml:space="preserve"> in </w:t>
      </w:r>
      <w:proofErr w:type="spellStart"/>
      <w:r w:rsidRPr="00FF4D1E">
        <w:rPr>
          <w:sz w:val="36"/>
          <w:szCs w:val="36"/>
        </w:rPr>
        <w:t>Bodennähe</w:t>
      </w:r>
      <w:proofErr w:type="spellEnd"/>
      <w:r w:rsidRPr="00FF4D1E">
        <w:rPr>
          <w:sz w:val="36"/>
          <w:szCs w:val="36"/>
        </w:rPr>
        <w:t xml:space="preserve"> und </w:t>
      </w:r>
      <w:proofErr w:type="spellStart"/>
      <w:r w:rsidRPr="00FF4D1E">
        <w:rPr>
          <w:sz w:val="36"/>
          <w:szCs w:val="36"/>
        </w:rPr>
        <w:t>viel</w:t>
      </w:r>
      <w:proofErr w:type="spellEnd"/>
      <w:r w:rsidRPr="00FF4D1E">
        <w:rPr>
          <w:sz w:val="36"/>
          <w:szCs w:val="36"/>
        </w:rPr>
        <w:t xml:space="preserve"> Schnee.</w:t>
      </w:r>
      <w:r w:rsidR="00970FDC" w:rsidRPr="00970FDC">
        <w:rPr>
          <w:noProof/>
          <w:sz w:val="36"/>
          <w:szCs w:val="36"/>
        </w:rPr>
        <w:t xml:space="preserve"> </w:t>
      </w:r>
      <w:bookmarkStart w:id="0" w:name="_GoBack"/>
      <w:bookmarkEnd w:id="0"/>
      <w:r w:rsidR="00970FDC" w:rsidRPr="00970FDC">
        <w:rPr>
          <w:noProof/>
          <w:sz w:val="36"/>
          <w:szCs w:val="36"/>
        </w:rPr>
        <w:drawing>
          <wp:inline distT="0" distB="0" distL="0" distR="0" wp14:anchorId="07BD3670" wp14:editId="6D824844">
            <wp:extent cx="5731510" cy="45567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5A1" w:rsidRPr="00FF4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1E"/>
    <w:rsid w:val="002925A1"/>
    <w:rsid w:val="00591648"/>
    <w:rsid w:val="00970FDC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0492"/>
  <w15:chartTrackingRefBased/>
  <w15:docId w15:val="{A4CA7659-DF1C-49D9-997A-4DD4E0F0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94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034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7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64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9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8324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152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33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91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17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44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64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691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 shah</dc:creator>
  <cp:keywords/>
  <dc:description/>
  <cp:lastModifiedBy>som shah</cp:lastModifiedBy>
  <cp:revision>3</cp:revision>
  <dcterms:created xsi:type="dcterms:W3CDTF">2020-11-23T18:04:00Z</dcterms:created>
  <dcterms:modified xsi:type="dcterms:W3CDTF">2020-11-30T14:08:00Z</dcterms:modified>
</cp:coreProperties>
</file>